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before="320" w:line="288" w:lineRule="auto"/>
        <w:contextualSpacing w:val="0"/>
        <w:jc w:val="right"/>
      </w:pPr>
      <w:r w:rsidDel="00000000" w:rsidR="00000000" w:rsidRPr="00000000">
        <w:rPr>
          <w:b w:val="1"/>
          <w:rtl w:val="0"/>
        </w:rPr>
        <w:t xml:space="preserve">Dick Kasolo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40" w:lineRule="auto"/>
        <w:contextualSpacing w:val="0"/>
        <w:jc w:val="right"/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123 Your Street</w:t>
      </w:r>
    </w:p>
    <w:p w:rsidR="00000000" w:rsidDel="00000000" w:rsidP="00000000" w:rsidRDefault="00000000" w:rsidRPr="00000000">
      <w:pPr>
        <w:spacing w:before="0" w:line="240" w:lineRule="auto"/>
        <w:contextualSpacing w:val="0"/>
        <w:jc w:val="right"/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Kampala, Uganda</w:t>
      </w:r>
    </w:p>
    <w:p w:rsidR="00000000" w:rsidDel="00000000" w:rsidP="00000000" w:rsidRDefault="00000000" w:rsidRPr="00000000">
      <w:pPr>
        <w:spacing w:before="0" w:line="240" w:lineRule="auto"/>
        <w:contextualSpacing w:val="0"/>
        <w:jc w:val="right"/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(123) 456-7890</w:t>
      </w:r>
    </w:p>
    <w:p w:rsidR="00000000" w:rsidDel="00000000" w:rsidP="00000000" w:rsidRDefault="00000000" w:rsidRPr="00000000">
      <w:pPr>
        <w:spacing w:before="0" w:line="240" w:lineRule="auto"/>
        <w:contextualSpacing w:val="0"/>
        <w:jc w:val="right"/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dick@gmail.com</w:t>
      </w:r>
    </w:p>
    <w:p w:rsidR="00000000" w:rsidDel="00000000" w:rsidP="00000000" w:rsidRDefault="00000000" w:rsidRPr="00000000">
      <w:pPr>
        <w:spacing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480" w:line="360" w:lineRule="auto"/>
        <w:contextualSpacing w:val="0"/>
      </w:pPr>
      <w:r w:rsidDel="00000000" w:rsidR="00000000" w:rsidRPr="00000000">
        <w:rPr>
          <w:rFonts w:ascii="Proxima Nova" w:cs="Proxima Nova" w:eastAsia="Proxima Nova" w:hAnsi="Proxima Nova"/>
          <w:color w:val="353744"/>
          <w:rtl w:val="0"/>
        </w:rPr>
        <w:t xml:space="preserve">4th September 20XX</w:t>
      </w:r>
    </w:p>
    <w:p w:rsidR="00000000" w:rsidDel="00000000" w:rsidP="00000000" w:rsidRDefault="00000000" w:rsidRPr="00000000">
      <w:pPr>
        <w:spacing w:before="320" w:line="288" w:lineRule="auto"/>
        <w:contextualSpacing w:val="0"/>
      </w:pPr>
      <w:r w:rsidDel="00000000" w:rsidR="00000000" w:rsidRPr="00000000">
        <w:rPr>
          <w:b w:val="1"/>
          <w:rtl w:val="0"/>
        </w:rPr>
        <w:t xml:space="preserve">Human Resource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40" w:lineRule="auto"/>
        <w:contextualSpacing w:val="0"/>
      </w:pPr>
      <w:r w:rsidDel="00000000" w:rsidR="00000000" w:rsidRPr="00000000">
        <w:rPr>
          <w:rtl w:val="0"/>
        </w:rPr>
        <w:t xml:space="preserve">ABC Hospital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40" w:lineRule="auto"/>
        <w:contextualSpacing w:val="0"/>
      </w:pPr>
      <w:r w:rsidDel="00000000" w:rsidR="00000000" w:rsidRPr="00000000">
        <w:rPr>
          <w:rtl w:val="0"/>
        </w:rPr>
        <w:t xml:space="preserve">123 Address St </w:t>
      </w:r>
    </w:p>
    <w:p w:rsidR="00000000" w:rsidDel="00000000" w:rsidP="00000000" w:rsidRDefault="00000000" w:rsidRPr="00000000">
      <w:pPr>
        <w:spacing w:before="0" w:line="240" w:lineRule="auto"/>
        <w:contextualSpacing w:val="0"/>
      </w:pPr>
      <w:r w:rsidDel="00000000" w:rsidR="00000000" w:rsidRPr="00000000">
        <w:rPr>
          <w:rtl w:val="0"/>
        </w:rPr>
        <w:t xml:space="preserve">Anytown, ST 12345</w:t>
      </w:r>
    </w:p>
    <w:p w:rsidR="00000000" w:rsidDel="00000000" w:rsidP="00000000" w:rsidRDefault="00000000" w:rsidRPr="00000000">
      <w:pPr>
        <w:spacing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40" w:lineRule="auto"/>
        <w:contextualSpacing w:val="0"/>
      </w:pPr>
      <w:r w:rsidDel="00000000" w:rsidR="00000000" w:rsidRPr="00000000">
        <w:rPr>
          <w:rtl w:val="0"/>
        </w:rPr>
        <w:t xml:space="preserve">Dear Sir/Madam,</w:t>
      </w:r>
    </w:p>
    <w:p w:rsidR="00000000" w:rsidDel="00000000" w:rsidP="00000000" w:rsidRDefault="00000000" w:rsidRPr="00000000">
      <w:pPr>
        <w:spacing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40" w:lineRule="auto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Re: Application for the post of Senior Social Worker</w:t>
      </w:r>
    </w:p>
    <w:p w:rsidR="00000000" w:rsidDel="00000000" w:rsidP="00000000" w:rsidRDefault="00000000" w:rsidRPr="00000000">
      <w:pPr>
        <w:spacing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 am very keen to apply for the post of Social Worker that was recently advertised on ABC Hospital Website and enclose my CV for your consideration.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 am a fully qualified social worker with 10 years of experience in City and District Council’s social work department. My experience involves the successful management of a demanding caseload that has included elderly people and people who have learning disabilities and/or mental health issues. I have the ability to deal with what can be difficult and emotional issues in a calm and practical manner by finding out what is really important to the client’s needs.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My ability to communicate and reach agreement with other agencies, such as primary care practices and psychology services, is first class and I have a team approach to establishing what is best for each individual. I am used to working unsocial hours, including evenings and weekends.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 would like to discuss my application further with you and welcome the opportunity to attend for interview. I shall contact you within the next few days to check if having an informal discussion about the post is possible.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 look forward to hearing from you.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Yours Sincerely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200" w:line="288" w:lineRule="auto"/>
        <w:contextualSpacing w:val="0"/>
      </w:pPr>
      <w:r w:rsidDel="00000000" w:rsidR="00000000" w:rsidRPr="00000000">
        <w:rPr>
          <w:b w:val="1"/>
          <w:color w:val="00ab44"/>
          <w:sz w:val="28"/>
          <w:szCs w:val="28"/>
          <w:rtl w:val="0"/>
        </w:rPr>
        <w:t xml:space="preserve">Dick Kasolo</w:t>
      </w:r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first"/>
      <w:pgSz w:h="15840" w:w="12240"/>
      <w:pgMar w:bottom="720" w:top="720" w:left="1440" w:right="32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00" w:line="288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80" w:line="288" w:lineRule="auto"/>
      <w:contextualSpacing w:val="0"/>
    </w:pPr>
    <w:r w:rsidDel="00000000" w:rsidR="00000000" w:rsidRPr="00000000">
      <w:drawing>
        <wp:inline distB="114300" distT="114300" distL="114300" distR="114300">
          <wp:extent cx="5943600" cy="63500"/>
          <wp:effectExtent b="0" l="0" r="0" t="0"/>
          <wp:docPr id="2" name="image03.png" title="horizontal line"/>
          <a:graphic>
            <a:graphicData uri="http://schemas.openxmlformats.org/drawingml/2006/picture">
              <pic:pic>
                <pic:nvPicPr>
                  <pic:cNvPr id="0" name="image03.png" title="horizontal line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0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80" w:lineRule="auto"/>
      <w:contextualSpacing w:val="0"/>
    </w:pPr>
    <w:r w:rsidDel="00000000" w:rsidR="00000000" w:rsidRPr="00000000">
      <w:drawing>
        <wp:inline distB="114300" distT="114300" distL="114300" distR="114300">
          <wp:extent cx="5943600" cy="63500"/>
          <wp:effectExtent b="0" l="0" r="0" t="0"/>
          <wp:docPr id="1" name="image02.png" title="horizontal line"/>
          <a:graphic>
            <a:graphicData uri="http://schemas.openxmlformats.org/drawingml/2006/picture">
              <pic:pic>
                <pic:nvPicPr>
                  <pic:cNvPr id="0" name="image02.png" title="horizontal line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Proxima Nova" w:cs="Proxima Nova" w:eastAsia="Proxima Nova" w:hAnsi="Proxima Nova"/>
        <w:b w:val="0"/>
        <w:i w:val="0"/>
        <w:smallCaps w:val="0"/>
        <w:strike w:val="0"/>
        <w:color w:val="353744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200" w:line="288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20" w:line="288" w:lineRule="auto"/>
      <w:contextualSpacing w:val="1"/>
    </w:pPr>
    <w:rPr>
      <w:rFonts w:ascii="Proxima Nova" w:cs="Proxima Nova" w:eastAsia="Proxima Nova" w:hAnsi="Proxima Nova"/>
      <w:b w:val="1"/>
      <w:color w:val="353744"/>
    </w:rPr>
  </w:style>
  <w:style w:type="paragraph" w:styleId="Heading2">
    <w:name w:val="heading 2"/>
    <w:basedOn w:val="Normal"/>
    <w:next w:val="Normal"/>
    <w:pPr>
      <w:keepNext w:val="1"/>
      <w:keepLines w:val="1"/>
      <w:spacing w:line="240" w:lineRule="auto"/>
      <w:contextualSpacing w:val="1"/>
    </w:pPr>
    <w:rPr>
      <w:rFonts w:ascii="Proxima Nova" w:cs="Proxima Nova" w:eastAsia="Proxima Nova" w:hAnsi="Proxima Nova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line="288" w:lineRule="auto"/>
      <w:contextualSpacing w:val="1"/>
    </w:pPr>
    <w:rPr>
      <w:rFonts w:ascii="Proxima Nova" w:cs="Proxima Nova" w:eastAsia="Proxima Nova" w:hAnsi="Proxima Nova"/>
      <w:b w:val="1"/>
      <w:color w:val="00ab4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200" w:line="288" w:lineRule="auto"/>
      <w:contextualSpacing w:val="1"/>
    </w:pPr>
    <w:rPr>
      <w:rFonts w:ascii="Proxima Nova" w:cs="Proxima Nova" w:eastAsia="Proxima Nova" w:hAnsi="Proxima Nova"/>
      <w:color w:val="353744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  <w:contextualSpacing w:val="1"/>
    </w:pPr>
    <w:rPr>
      <w:rFonts w:ascii="Proxima Nova" w:cs="Proxima Nova" w:eastAsia="Proxima Nova" w:hAnsi="Proxima Nova"/>
      <w:color w:val="999999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/Relationships>
</file>